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DB1" w:rsidRDefault="00AE4DB1">
      <w:pPr>
        <w:rPr>
          <w:rFonts w:ascii="Bookman Old Style" w:hAnsi="Bookman Old Style"/>
          <w:b/>
          <w:sz w:val="28"/>
          <w:szCs w:val="28"/>
          <w:u w:val="single"/>
        </w:rPr>
      </w:pPr>
    </w:p>
    <w:tbl>
      <w:tblPr>
        <w:tblpPr w:leftFromText="180" w:rightFromText="180" w:vertAnchor="page" w:horzAnchor="margin" w:tblpXSpec="center" w:tblpY="541"/>
        <w:tblW w:w="9747" w:type="dxa"/>
        <w:tblLayout w:type="fixed"/>
        <w:tblLook w:val="0000" w:firstRow="0" w:lastRow="0" w:firstColumn="0" w:lastColumn="0" w:noHBand="0" w:noVBand="0"/>
      </w:tblPr>
      <w:tblGrid>
        <w:gridCol w:w="5387"/>
        <w:gridCol w:w="4360"/>
      </w:tblGrid>
      <w:tr w:rsidR="00AE4DB1" w:rsidRPr="00252B59" w:rsidTr="00CF260E">
        <w:trPr>
          <w:trHeight w:val="3393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4DB1" w:rsidRPr="00252B59" w:rsidRDefault="00AE4DB1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4DB1" w:rsidRPr="00252B59" w:rsidRDefault="00AE4DB1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AE4DB1" w:rsidRPr="00252B59" w:rsidRDefault="00AE4DB1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AE4DB1" w:rsidRPr="00252B59" w:rsidRDefault="00AE4DB1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AE4DB1" w:rsidRPr="00252B59" w:rsidRDefault="00AE4DB1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AE4DB1" w:rsidRPr="00252B59" w:rsidRDefault="00AE4DB1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E4DB1" w:rsidRPr="00252B59" w:rsidRDefault="00AE4DB1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AE4DB1" w:rsidRPr="00252B59" w:rsidRDefault="00AE4DB1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AE4DB1" w:rsidRPr="00252B59" w:rsidRDefault="00AE4DB1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AE4DB1" w:rsidRPr="00252B59" w:rsidRDefault="00AE4DB1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AE4DB1" w:rsidRPr="00252B59" w:rsidRDefault="00AE4DB1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AE4DB1" w:rsidRPr="00252B59" w:rsidRDefault="00AE4DB1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DB1" w:rsidRPr="00252B59" w:rsidRDefault="00AE4DB1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26" style="position:absolute;margin-left:58.2pt;margin-top:10.7pt;width:97.1pt;height:95.9pt;z-index:251659264;mso-wrap-distance-left:0;mso-wrap-distance-right:0;mso-position-horizontal-relative:text;mso-position-vertical-relative:text" coordorigin="1725,-10" coordsize="1799,1799">
                  <v:shape id="_x0000_s1027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28" style="position:absolute;left:1725;top:190;width:1633;height:1599;mso-wrap-distance-left:0;mso-wrap-distance-right:0" coordorigin="1725,190" coordsize="1633,1599">
                    <v:shape id="_x0000_s1029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30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31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32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33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34" type="#_x0000_t75" style="position:absolute;left:2096;top:586;width:905;height:550;mso-wrap-style:none;v-text-anchor:middle">
                      <v:fill type="frame"/>
                      <v:stroke joinstyle="round"/>
                      <v:imagedata r:id="rId6" o:title=""/>
                    </v:shape>
                    <v:shape id="_x0000_s1035" type="#_x0000_t75" style="position:absolute;left:2183;top:654;width:347;height:142;mso-wrap-style:none;v-text-anchor:middle">
                      <v:fill type="frame"/>
                      <v:stroke joinstyle="round"/>
                      <v:imagedata r:id="rId7" o:title=""/>
                    </v:shape>
                    <v:shape id="_x0000_s1036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37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38" style="position:absolute;flip:y" from="2386,974" to="2386,1116" strokecolor="#1f1a17" strokeweight=".09mm">
                      <v:stroke color2="#e0e5e8" joinstyle="miter"/>
                    </v:line>
                    <v:line id="_x0000_s1039" style="position:absolute;flip:y" from="2330,975" to="2330,1116" strokecolor="#1f1a17" strokeweight=".09mm">
                      <v:stroke color2="#e0e5e8" joinstyle="miter"/>
                    </v:line>
                    <v:shape id="_x0000_s1040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41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42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43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44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45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46" type="#_x0000_t75" style="position:absolute;left:2529;top:429;width:380;height:418;mso-wrap-style:none;v-text-anchor:middle">
                      <v:fill type="frame"/>
                      <v:stroke joinstyle="round"/>
                      <v:imagedata r:id="rId8" o:title=""/>
                    </v:shape>
                    <v:shape id="_x0000_s1047" type="#_x0000_t75" style="position:absolute;left:2484;top:1056;width:527;height:219;mso-wrap-style:none;v-text-anchor:middle">
                      <v:fill type="frame"/>
                      <v:stroke joinstyle="round"/>
                      <v:imagedata r:id="rId9" o:title=""/>
                    </v:shape>
                    <v:group id="_x0000_s1048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49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50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51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AE4DB1" w:rsidRPr="00252B59" w:rsidRDefault="00AE4DB1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4DB1" w:rsidRPr="00252B59" w:rsidRDefault="00AE4DB1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4DB1" w:rsidRPr="00252B59" w:rsidRDefault="00AE4DB1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4DB1" w:rsidRPr="00252B59" w:rsidRDefault="00AE4DB1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4DB1" w:rsidRPr="00252B59" w:rsidRDefault="00AE4DB1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4DB1" w:rsidRPr="00252B59" w:rsidRDefault="00AE4DB1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4DB1" w:rsidRPr="00252B59" w:rsidRDefault="00AE4DB1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4DB1" w:rsidRPr="00252B59" w:rsidRDefault="00AE4DB1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AE4DB1" w:rsidRPr="00252B59" w:rsidRDefault="00AE4DB1" w:rsidP="00CF260E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AE4DB1" w:rsidRPr="00252B59" w:rsidRDefault="00AE4DB1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класс</w:t>
            </w:r>
          </w:p>
          <w:p w:rsidR="00AE4DB1" w:rsidRPr="00252B59" w:rsidRDefault="00AE4DB1" w:rsidP="00AE4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2017-2018 учебный год</w:t>
            </w:r>
          </w:p>
        </w:tc>
      </w:tr>
    </w:tbl>
    <w:p w:rsidR="00F66E2D" w:rsidRDefault="008F6205">
      <w:pPr>
        <w:rPr>
          <w:rFonts w:ascii="Bookman Old Style" w:hAnsi="Bookman Old Style"/>
          <w:b/>
          <w:sz w:val="28"/>
          <w:szCs w:val="28"/>
          <w:u w:val="single"/>
        </w:rPr>
      </w:pPr>
      <w:bookmarkStart w:id="0" w:name="_GoBack"/>
      <w:bookmarkEnd w:id="0"/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Контрольное задание </w:t>
      </w:r>
    </w:p>
    <w:p w:rsidR="00047822" w:rsidRPr="008F6205" w:rsidRDefault="008F6205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по теме «</w:t>
      </w:r>
      <w:r w:rsidR="00F66E2D">
        <w:rPr>
          <w:rFonts w:ascii="Bookman Old Style" w:hAnsi="Bookman Old Style"/>
          <w:b/>
          <w:sz w:val="28"/>
          <w:szCs w:val="28"/>
          <w:u w:val="single"/>
        </w:rPr>
        <w:t>ЛОГИКА, ПЕРЕЛИВАНИЯ</w:t>
      </w:r>
      <w:r w:rsidR="00744B13">
        <w:rPr>
          <w:rFonts w:ascii="Bookman Old Style" w:hAnsi="Bookman Old Style"/>
          <w:b/>
          <w:sz w:val="28"/>
          <w:szCs w:val="28"/>
          <w:u w:val="single"/>
        </w:rPr>
        <w:t>» (5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a3"/>
        <w:tblW w:w="10773" w:type="dxa"/>
        <w:tblInd w:w="-1026" w:type="dxa"/>
        <w:tblLook w:val="04A0" w:firstRow="1" w:lastRow="0" w:firstColumn="1" w:lastColumn="0" w:noHBand="0" w:noVBand="1"/>
      </w:tblPr>
      <w:tblGrid>
        <w:gridCol w:w="817"/>
        <w:gridCol w:w="9956"/>
      </w:tblGrid>
      <w:tr w:rsidR="008F6205" w:rsidTr="00DC310E">
        <w:tc>
          <w:tcPr>
            <w:tcW w:w="817" w:type="dxa"/>
          </w:tcPr>
          <w:p w:rsidR="008F6205" w:rsidRPr="00744B13" w:rsidRDefault="008F6205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8F6205" w:rsidRPr="000D3A23" w:rsidRDefault="000D3A23" w:rsidP="004A3FA0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0D3A23">
              <w:rPr>
                <w:rFonts w:ascii="Bookman Old Style" w:hAnsi="Bookman Old Style"/>
                <w:sz w:val="30"/>
                <w:szCs w:val="30"/>
              </w:rPr>
              <w:t>Крестьянину нужно переправить через реку волка, козу и капусту. Но лодка такова, что в ней может поместиться только крестьянин, а с ним или только волк, или только коза, или только капуста. Но если оставить волка с козой без крестьянина, то волк съест козу, если оставить козу с капустой, то коза съест капусту. Как быть?</w:t>
            </w:r>
          </w:p>
        </w:tc>
      </w:tr>
      <w:tr w:rsidR="004A3FA0" w:rsidTr="00DC310E">
        <w:tc>
          <w:tcPr>
            <w:tcW w:w="817" w:type="dxa"/>
          </w:tcPr>
          <w:p w:rsidR="004A3FA0" w:rsidRPr="00744B13" w:rsidRDefault="004A3FA0" w:rsidP="004A3FA0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4A3FA0" w:rsidRPr="004A3FA0" w:rsidRDefault="004A3FA0" w:rsidP="00DC310E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0"/>
                <w:szCs w:val="30"/>
              </w:rPr>
            </w:pPr>
            <w:r w:rsidRPr="004A3FA0">
              <w:rPr>
                <w:rFonts w:ascii="Arial Black" w:hAnsi="Arial Black"/>
                <w:b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0D3A23" w:rsidTr="00DC310E">
        <w:tc>
          <w:tcPr>
            <w:tcW w:w="817" w:type="dxa"/>
          </w:tcPr>
          <w:p w:rsidR="000D3A23" w:rsidRPr="00744B13" w:rsidRDefault="000D3A23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0D3A23" w:rsidRPr="000D3A23" w:rsidRDefault="000D3A23" w:rsidP="000D3A23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0D3A23">
              <w:rPr>
                <w:rFonts w:ascii="Bookman Old Style" w:hAnsi="Bookman Old Style"/>
                <w:sz w:val="30"/>
                <w:szCs w:val="30"/>
              </w:rPr>
              <w:t>5 карасей тяжелее 7 окуней. Что тяжелее: 7 карасей или 9 окуней?</w:t>
            </w:r>
          </w:p>
        </w:tc>
      </w:tr>
      <w:tr w:rsidR="004A3FA0" w:rsidTr="00DC310E">
        <w:tc>
          <w:tcPr>
            <w:tcW w:w="817" w:type="dxa"/>
          </w:tcPr>
          <w:p w:rsidR="004A3FA0" w:rsidRPr="00744B13" w:rsidRDefault="004A3FA0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4A3FA0" w:rsidRPr="004A3FA0" w:rsidRDefault="004A3FA0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0"/>
                <w:szCs w:val="30"/>
              </w:rPr>
            </w:pPr>
            <w:r w:rsidRPr="004A3FA0">
              <w:rPr>
                <w:rFonts w:ascii="Arial Black" w:hAnsi="Arial Black"/>
                <w:b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4A3FA0" w:rsidTr="00DC310E">
        <w:tc>
          <w:tcPr>
            <w:tcW w:w="817" w:type="dxa"/>
          </w:tcPr>
          <w:p w:rsidR="004A3FA0" w:rsidRPr="00744B13" w:rsidRDefault="004A3FA0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4A3FA0" w:rsidRPr="000D3A23" w:rsidRDefault="004A3FA0" w:rsidP="00DC310E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0D3A23">
              <w:rPr>
                <w:rFonts w:ascii="Bookman Old Style" w:hAnsi="Bookman Old Style"/>
                <w:sz w:val="30"/>
                <w:szCs w:val="30"/>
              </w:rPr>
              <w:t>Среди четырёх людей нет трёх с одинаковым именем, или с одинаковым отчеством, или с одинаковой фамилией, но у каждых двух совпадает или имя, или фамилия, или отчество. Может ли такое быть?</w:t>
            </w:r>
          </w:p>
        </w:tc>
      </w:tr>
      <w:tr w:rsidR="004A3FA0" w:rsidTr="00DC310E">
        <w:tc>
          <w:tcPr>
            <w:tcW w:w="817" w:type="dxa"/>
          </w:tcPr>
          <w:p w:rsidR="004A3FA0" w:rsidRPr="00744B13" w:rsidRDefault="004A3FA0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4A3FA0" w:rsidRPr="004A3FA0" w:rsidRDefault="004A3FA0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0"/>
                <w:szCs w:val="30"/>
              </w:rPr>
            </w:pPr>
            <w:r w:rsidRPr="004A3FA0">
              <w:rPr>
                <w:rFonts w:ascii="Arial Black" w:hAnsi="Arial Black"/>
                <w:b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4A3FA0" w:rsidTr="00DC310E">
        <w:tc>
          <w:tcPr>
            <w:tcW w:w="817" w:type="dxa"/>
          </w:tcPr>
          <w:p w:rsidR="004A3FA0" w:rsidRPr="00744B13" w:rsidRDefault="004A3FA0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4A3FA0" w:rsidRPr="000D3A23" w:rsidRDefault="004A3FA0" w:rsidP="00DC310E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0D3A23">
              <w:rPr>
                <w:rFonts w:ascii="Bookman Old Style" w:hAnsi="Bookman Old Style"/>
                <w:sz w:val="30"/>
                <w:szCs w:val="30"/>
              </w:rPr>
              <w:t xml:space="preserve">Три котёнка и три щенка съели двадцать сосисок. Рыжий </w:t>
            </w:r>
            <w:proofErr w:type="gramStart"/>
            <w:r w:rsidRPr="000D3A23">
              <w:rPr>
                <w:rFonts w:ascii="Bookman Old Style" w:hAnsi="Bookman Old Style"/>
                <w:sz w:val="30"/>
                <w:szCs w:val="30"/>
              </w:rPr>
              <w:t xml:space="preserve">ко- </w:t>
            </w:r>
            <w:proofErr w:type="spellStart"/>
            <w:r w:rsidRPr="000D3A23">
              <w:rPr>
                <w:rFonts w:ascii="Bookman Old Style" w:hAnsi="Bookman Old Style"/>
                <w:sz w:val="30"/>
                <w:szCs w:val="30"/>
              </w:rPr>
              <w:t>тёнок</w:t>
            </w:r>
            <w:proofErr w:type="spellEnd"/>
            <w:proofErr w:type="gramEnd"/>
            <w:r w:rsidRPr="000D3A23">
              <w:rPr>
                <w:rFonts w:ascii="Bookman Old Style" w:hAnsi="Bookman Old Style"/>
                <w:sz w:val="30"/>
                <w:szCs w:val="30"/>
              </w:rPr>
              <w:t xml:space="preserve"> съел больше всех, а серый — не меньше всех. Может ли так быть, что щенки съели не меньше сосисок, чем котята?</w:t>
            </w:r>
          </w:p>
        </w:tc>
      </w:tr>
      <w:tr w:rsidR="004A3FA0" w:rsidTr="00DC310E">
        <w:tc>
          <w:tcPr>
            <w:tcW w:w="817" w:type="dxa"/>
          </w:tcPr>
          <w:p w:rsidR="004A3FA0" w:rsidRPr="00744B13" w:rsidRDefault="004A3FA0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4A3FA0" w:rsidRPr="004A3FA0" w:rsidRDefault="004A3FA0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0"/>
                <w:szCs w:val="30"/>
              </w:rPr>
            </w:pPr>
            <w:r w:rsidRPr="004A3FA0">
              <w:rPr>
                <w:rFonts w:ascii="Arial Black" w:hAnsi="Arial Black"/>
                <w:b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4A3FA0" w:rsidTr="00DC310E">
        <w:tc>
          <w:tcPr>
            <w:tcW w:w="817" w:type="dxa"/>
          </w:tcPr>
          <w:p w:rsidR="004A3FA0" w:rsidRPr="00744B13" w:rsidRDefault="004A3FA0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4A3FA0" w:rsidRPr="000D3A23" w:rsidRDefault="004A3FA0" w:rsidP="004A3FA0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0D3A23">
              <w:rPr>
                <w:rFonts w:ascii="Bookman Old Style" w:hAnsi="Bookman Old Style"/>
                <w:sz w:val="30"/>
                <w:szCs w:val="30"/>
              </w:rPr>
              <w:t xml:space="preserve">Некоторые жители острова заявили, что на острове чётное число рыцарей, а остальные заявили, что на острове нечётное </w:t>
            </w:r>
            <w:r w:rsidRPr="000D3A23">
              <w:rPr>
                <w:rFonts w:ascii="Bookman Old Style" w:hAnsi="Bookman Old Style"/>
                <w:sz w:val="30"/>
                <w:szCs w:val="30"/>
              </w:rPr>
              <w:lastRenderedPageBreak/>
              <w:t>число лжецов. Может ли число жителей острова быть нечётным?</w:t>
            </w:r>
          </w:p>
        </w:tc>
      </w:tr>
      <w:tr w:rsidR="004A3FA0" w:rsidTr="00DC310E">
        <w:tc>
          <w:tcPr>
            <w:tcW w:w="817" w:type="dxa"/>
          </w:tcPr>
          <w:p w:rsidR="004A3FA0" w:rsidRPr="00744B13" w:rsidRDefault="004A3FA0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4A3FA0" w:rsidRPr="004A3FA0" w:rsidRDefault="004A3FA0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0"/>
                <w:szCs w:val="30"/>
              </w:rPr>
            </w:pPr>
            <w:r w:rsidRPr="004A3FA0">
              <w:rPr>
                <w:rFonts w:ascii="Arial Black" w:hAnsi="Arial Black"/>
                <w:b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4A3FA0" w:rsidTr="00DC310E">
        <w:tc>
          <w:tcPr>
            <w:tcW w:w="817" w:type="dxa"/>
          </w:tcPr>
          <w:p w:rsidR="004A3FA0" w:rsidRPr="00744B13" w:rsidRDefault="004A3FA0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4A3FA0" w:rsidRPr="000D3A23" w:rsidRDefault="004A3FA0" w:rsidP="00C836B6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0D3A23">
              <w:rPr>
                <w:rFonts w:ascii="Bookman Old Style" w:hAnsi="Bookman Old Style"/>
                <w:sz w:val="30"/>
                <w:szCs w:val="30"/>
              </w:rPr>
              <w:t>Есть три кастрюли: 8 л — с компотом, 3 л и 5 л — пустые. Как разделить компот пополам? (Компот, в отличие от воды, выливать нельзя.)</w:t>
            </w:r>
          </w:p>
        </w:tc>
      </w:tr>
      <w:tr w:rsidR="004A3FA0" w:rsidTr="00DC310E">
        <w:tc>
          <w:tcPr>
            <w:tcW w:w="817" w:type="dxa"/>
          </w:tcPr>
          <w:p w:rsidR="004A3FA0" w:rsidRPr="00744B13" w:rsidRDefault="004A3FA0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4A3FA0" w:rsidRPr="004A3FA0" w:rsidRDefault="004A3FA0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0"/>
                <w:szCs w:val="30"/>
              </w:rPr>
            </w:pPr>
            <w:r w:rsidRPr="004A3FA0">
              <w:rPr>
                <w:rFonts w:ascii="Arial Black" w:hAnsi="Arial Black"/>
                <w:b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4A3FA0" w:rsidTr="00DC310E">
        <w:tc>
          <w:tcPr>
            <w:tcW w:w="817" w:type="dxa"/>
          </w:tcPr>
          <w:p w:rsidR="004A3FA0" w:rsidRPr="00744B13" w:rsidRDefault="004A3FA0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4A3FA0" w:rsidRPr="000D3A23" w:rsidRDefault="004A3FA0" w:rsidP="00C836B6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0D3A23">
              <w:rPr>
                <w:rFonts w:ascii="Bookman Old Style" w:hAnsi="Bookman Old Style"/>
                <w:sz w:val="30"/>
                <w:szCs w:val="30"/>
              </w:rPr>
              <w:t xml:space="preserve">Каждый </w:t>
            </w:r>
            <w:proofErr w:type="gramStart"/>
            <w:r w:rsidRPr="000D3A23">
              <w:rPr>
                <w:rFonts w:ascii="Bookman Old Style" w:hAnsi="Bookman Old Style"/>
                <w:sz w:val="30"/>
                <w:szCs w:val="30"/>
              </w:rPr>
              <w:t>из</w:t>
            </w:r>
            <w:proofErr w:type="gramEnd"/>
            <w:r w:rsidRPr="000D3A23">
              <w:rPr>
                <w:rFonts w:ascii="Bookman Old Style" w:hAnsi="Bookman Old Style"/>
                <w:sz w:val="30"/>
                <w:szCs w:val="30"/>
              </w:rPr>
              <w:t xml:space="preserve"> а) 7; б) 9 сидящих за круглым столом жителей острова сказал: «Мои соседи лжец и рыцарь». Сколько рыцарей и сколько лжецов сидит за столом?</w:t>
            </w:r>
          </w:p>
        </w:tc>
      </w:tr>
      <w:tr w:rsidR="004A3FA0" w:rsidTr="00DC310E">
        <w:tc>
          <w:tcPr>
            <w:tcW w:w="817" w:type="dxa"/>
          </w:tcPr>
          <w:p w:rsidR="004A3FA0" w:rsidRPr="00744B13" w:rsidRDefault="004A3FA0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4A3FA0" w:rsidRPr="004A3FA0" w:rsidRDefault="004A3FA0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0"/>
                <w:szCs w:val="30"/>
              </w:rPr>
            </w:pPr>
            <w:r w:rsidRPr="004A3FA0">
              <w:rPr>
                <w:rFonts w:ascii="Arial Black" w:hAnsi="Arial Black"/>
                <w:b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4A3FA0" w:rsidTr="00DC310E">
        <w:tc>
          <w:tcPr>
            <w:tcW w:w="817" w:type="dxa"/>
          </w:tcPr>
          <w:p w:rsidR="004A3FA0" w:rsidRPr="00744B13" w:rsidRDefault="004A3FA0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4A3FA0" w:rsidRPr="000D3A23" w:rsidRDefault="004A3FA0" w:rsidP="00C836B6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0D3A23">
              <w:rPr>
                <w:rFonts w:ascii="Bookman Old Style" w:hAnsi="Bookman Old Style"/>
                <w:sz w:val="30"/>
                <w:szCs w:val="30"/>
              </w:rPr>
              <w:t>Есть двое песочных часов: на 7 мин и на 11 мин. Каша варится 15 минут. Как с помощью этих часов отмерить нужное время?</w:t>
            </w:r>
          </w:p>
        </w:tc>
      </w:tr>
      <w:tr w:rsidR="004A3FA0" w:rsidTr="00DC310E">
        <w:tc>
          <w:tcPr>
            <w:tcW w:w="817" w:type="dxa"/>
          </w:tcPr>
          <w:p w:rsidR="004A3FA0" w:rsidRPr="00744B13" w:rsidRDefault="004A3FA0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9956" w:type="dxa"/>
          </w:tcPr>
          <w:p w:rsidR="004A3FA0" w:rsidRPr="004A3FA0" w:rsidRDefault="004A3FA0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0"/>
                <w:szCs w:val="30"/>
              </w:rPr>
            </w:pPr>
            <w:r w:rsidRPr="004A3FA0">
              <w:rPr>
                <w:rFonts w:ascii="Arial Black" w:hAnsi="Arial Black"/>
                <w:b/>
                <w:color w:val="FF0000"/>
                <w:sz w:val="30"/>
                <w:szCs w:val="30"/>
              </w:rPr>
              <w:t>РЕШЕНИЯ ПОМЕЩАТЬ СЮДА</w:t>
            </w:r>
          </w:p>
        </w:tc>
      </w:tr>
    </w:tbl>
    <w:p w:rsidR="00744B13" w:rsidRDefault="00744B13"/>
    <w:p w:rsidR="00744B13" w:rsidRDefault="00744B13">
      <w:pPr>
        <w:rPr>
          <w:rFonts w:ascii="Arial Black" w:hAnsi="Arial Black"/>
          <w:sz w:val="32"/>
          <w:szCs w:val="32"/>
        </w:rPr>
      </w:pPr>
      <w:r w:rsidRPr="00744B13">
        <w:rPr>
          <w:rFonts w:ascii="Arial Black" w:hAnsi="Arial Black"/>
          <w:sz w:val="32"/>
          <w:szCs w:val="32"/>
        </w:rPr>
        <w:t xml:space="preserve">ОТВЕТОВ НЕ ДОСТАТОЧНО! </w:t>
      </w:r>
    </w:p>
    <w:p w:rsidR="00D34D31" w:rsidRDefault="00744B13">
      <w:r>
        <w:rPr>
          <w:rFonts w:ascii="Arial Black" w:hAnsi="Arial Black"/>
          <w:sz w:val="32"/>
          <w:szCs w:val="32"/>
        </w:rPr>
        <w:t xml:space="preserve">НЕОБХОДИМЫ </w:t>
      </w:r>
      <w:r w:rsidRPr="00744B13">
        <w:rPr>
          <w:rFonts w:ascii="Arial Black" w:hAnsi="Arial Black"/>
          <w:sz w:val="32"/>
          <w:szCs w:val="32"/>
        </w:rPr>
        <w:t>ОБЪЯСНЕНИ</w:t>
      </w:r>
      <w:r>
        <w:rPr>
          <w:rFonts w:ascii="Arial Black" w:hAnsi="Arial Black"/>
          <w:sz w:val="32"/>
          <w:szCs w:val="32"/>
        </w:rPr>
        <w:t>Я</w:t>
      </w:r>
      <w:r w:rsidRPr="00744B13">
        <w:rPr>
          <w:rFonts w:ascii="Arial Black" w:hAnsi="Arial Black"/>
          <w:sz w:val="32"/>
          <w:szCs w:val="32"/>
        </w:rPr>
        <w:t>!</w:t>
      </w:r>
    </w:p>
    <w:sectPr w:rsidR="00D34D31" w:rsidSect="00DC310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A23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523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47F17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6DEF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3FA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13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388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DB1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9B8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D31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0E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6E2D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F3D109D7-6BEB-4EF3-BB32-570304058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22"/>
  </w:style>
  <w:style w:type="paragraph" w:styleId="1">
    <w:name w:val="heading 1"/>
    <w:basedOn w:val="a"/>
    <w:next w:val="a"/>
    <w:link w:val="10"/>
    <w:uiPriority w:val="9"/>
    <w:qFormat/>
    <w:rsid w:val="00DC31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D34D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62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C3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unhideWhenUsed/>
    <w:rsid w:val="00D34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4D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av-answer">
    <w:name w:val="nav-answer"/>
    <w:basedOn w:val="a"/>
    <w:rsid w:val="00907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mailto:cro.krd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10</cp:revision>
  <cp:lastPrinted>2017-11-19T11:36:00Z</cp:lastPrinted>
  <dcterms:created xsi:type="dcterms:W3CDTF">2017-11-13T17:06:00Z</dcterms:created>
  <dcterms:modified xsi:type="dcterms:W3CDTF">2017-11-27T13:55:00Z</dcterms:modified>
</cp:coreProperties>
</file>